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2026-58-70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Trockenbauarbeiten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 für den Neubau des Rathauses der Stadt Elmshorn.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